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1A5AE0" w:rsidRPr="00C82C17" w:rsidRDefault="00C82C17" w:rsidP="001A5AE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10080" w:type="dxa"/>
        <w:jc w:val="center"/>
        <w:tblInd w:w="-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2937"/>
        <w:gridCol w:w="1136"/>
        <w:gridCol w:w="764"/>
        <w:gridCol w:w="974"/>
        <w:gridCol w:w="993"/>
        <w:gridCol w:w="1134"/>
        <w:gridCol w:w="1275"/>
      </w:tblGrid>
      <w:tr w:rsidR="00C82C17" w:rsidRPr="002D47C4" w:rsidTr="003C57DD">
        <w:trPr>
          <w:jc w:val="center"/>
        </w:trPr>
        <w:tc>
          <w:tcPr>
            <w:tcW w:w="867" w:type="dxa"/>
            <w:tcBorders>
              <w:bottom w:val="nil"/>
            </w:tcBorders>
            <w:vAlign w:val="bottom"/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937" w:type="dxa"/>
            <w:tcBorders>
              <w:bottom w:val="nil"/>
            </w:tcBorders>
            <w:vAlign w:val="bottom"/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974" w:type="dxa"/>
            <w:tcBorders>
              <w:bottom w:val="nil"/>
            </w:tcBorders>
            <w:vAlign w:val="center"/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993" w:type="dxa"/>
            <w:tcBorders>
              <w:bottom w:val="nil"/>
            </w:tcBorders>
            <w:vAlign w:val="bottom"/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134" w:type="dxa"/>
            <w:tcBorders>
              <w:bottom w:val="nil"/>
            </w:tcBorders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75" w:type="dxa"/>
            <w:tcBorders>
              <w:bottom w:val="nil"/>
            </w:tcBorders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2D47C4" w:rsidTr="003C57DD">
        <w:trPr>
          <w:jc w:val="center"/>
        </w:trPr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2937" w:type="dxa"/>
            <w:tcBorders>
              <w:bottom w:val="single" w:sz="4" w:space="0" w:color="auto"/>
            </w:tcBorders>
            <w:vAlign w:val="bottom"/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KDV</w:t>
            </w:r>
          </w:p>
          <w:p w:rsidR="00C82C17" w:rsidRPr="002D47C4" w:rsidRDefault="00C82C17" w:rsidP="002D47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3C57DD" w:rsidRPr="002D47C4" w:rsidTr="003C57DD">
        <w:trPr>
          <w:jc w:val="center"/>
        </w:trPr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7DD" w:rsidRPr="002D47C4" w:rsidRDefault="003C57DD" w:rsidP="003C57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Dolguya gelmiş serilmiş her cins kazının (kaya zeminler hariç) elle </w:t>
            </w:r>
            <w:proofErr w:type="spellStart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tokmaklanarak</w:t>
            </w:r>
            <w:proofErr w:type="spellEnd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 tabaka </w:t>
            </w:r>
            <w:proofErr w:type="spellStart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tabaka</w:t>
            </w:r>
            <w:proofErr w:type="spellEnd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 sıkıştırılması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7DD" w:rsidRPr="002D47C4" w:rsidRDefault="00307B8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LOT 1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proofErr w:type="gramEnd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³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600,000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C57DD" w:rsidRPr="002D47C4" w:rsidTr="003C57DD">
        <w:trPr>
          <w:jc w:val="center"/>
        </w:trPr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Makine ile her derinlikte yumuşak ve sert küskülük zeminin kazılması </w:t>
            </w:r>
            <w:proofErr w:type="gramStart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sert kil, yumuşak marn ve tüf, sıkışık </w:t>
            </w:r>
            <w:proofErr w:type="spellStart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gravye</w:t>
            </w:r>
            <w:proofErr w:type="spellEnd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, kazı güçlüğü benzerliğinden dolayı çamur, ayrışmış ve çatlaklı kaya, ayrışmış yapıdaki </w:t>
            </w:r>
            <w:proofErr w:type="spellStart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gre</w:t>
            </w:r>
            <w:proofErr w:type="spellEnd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, şist, taşlaşmış marn ve kil, 0-</w:t>
            </w:r>
            <w:smartTag w:uri="urn:schemas-microsoft-com:office:smarttags" w:element="metricconverter">
              <w:smartTagPr>
                <w:attr w:name="ProductID" w:val="0,400 m3"/>
              </w:smartTagPr>
              <w:r w:rsidRPr="002D47C4">
                <w:rPr>
                  <w:rFonts w:ascii="Times New Roman" w:hAnsi="Times New Roman" w:cs="Times New Roman"/>
                  <w:sz w:val="18"/>
                  <w:szCs w:val="18"/>
                </w:rPr>
                <w:t>0,400 m3</w:t>
              </w:r>
            </w:smartTag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 büyüklüğünde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0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LOT</w:t>
            </w:r>
            <w:r w:rsidR="00307B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  <w:bookmarkStart w:id="2" w:name="_GoBack"/>
            <w:bookmarkEnd w:id="2"/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proofErr w:type="gramEnd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³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900,000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C57DD" w:rsidRPr="002D47C4" w:rsidTr="003C57DD">
        <w:trPr>
          <w:jc w:val="center"/>
        </w:trPr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Makine ile </w:t>
            </w:r>
            <w:proofErr w:type="spellStart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tuvenan</w:t>
            </w:r>
            <w:proofErr w:type="spellEnd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 kum çakıl temin edilerek, makine ile serme, sulama, sıkıştırma yapılması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07B8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LOT 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proofErr w:type="gramEnd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³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280,000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C57DD" w:rsidRPr="002D47C4" w:rsidTr="003C57DD">
        <w:trPr>
          <w:jc w:val="center"/>
        </w:trPr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Basınç dayanımı C 6/8 ( 150 dozlu) olan demirsiz beton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07B8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LOT 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proofErr w:type="gramEnd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³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80,000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C57DD" w:rsidRPr="002D47C4" w:rsidTr="003C57DD">
        <w:trPr>
          <w:jc w:val="center"/>
        </w:trPr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Basınç dayanımı C 8/10 (200 dozlu) olan demirsiz beton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07B8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LOT 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proofErr w:type="gramEnd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³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100,000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C57DD" w:rsidRPr="002D47C4" w:rsidTr="003C57DD">
        <w:trPr>
          <w:jc w:val="center"/>
        </w:trPr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Satın alınan ve beton pompasıyla basılan, basınç dayanım sınıfı C 20/25 (BS 20) olan hazır beton dökülmesi (beton nakli </w:t>
            </w:r>
            <w:proofErr w:type="gramStart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dahil</w:t>
            </w:r>
            <w:proofErr w:type="gramEnd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07B8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LOT 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proofErr w:type="gramEnd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³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270,000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C57DD" w:rsidRPr="002D47C4" w:rsidTr="003C57DD">
        <w:trPr>
          <w:jc w:val="center"/>
        </w:trPr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Ocak taşı ile </w:t>
            </w:r>
            <w:proofErr w:type="gramStart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blokaj</w:t>
            </w:r>
            <w:proofErr w:type="gramEnd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 yapılması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07B8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LOT 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proofErr w:type="gramEnd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³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115,000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C57DD" w:rsidRPr="002D47C4" w:rsidTr="003C57DD">
        <w:trPr>
          <w:jc w:val="center"/>
        </w:trPr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Düz yüzeyli beton ve betonarme kalıbı (sıva, taş ve benzeri kaplama malzemesi ile kaplanacak beton ve betonarme yüzeylerde)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07B8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LOT 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proofErr w:type="gramEnd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²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1.340,000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C57DD" w:rsidRPr="002D47C4" w:rsidTr="003C57DD">
        <w:trPr>
          <w:trHeight w:val="80"/>
          <w:jc w:val="center"/>
        </w:trPr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En yüksek noktası (yüksekliği) </w:t>
            </w:r>
            <w:smartTag w:uri="urn:schemas-microsoft-com:office:smarttags" w:element="metricconverter">
              <w:smartTagPr>
                <w:attr w:name="ProductID" w:val="4 m"/>
              </w:smartTagPr>
              <w:r w:rsidRPr="002D47C4">
                <w:rPr>
                  <w:rFonts w:ascii="Times New Roman" w:hAnsi="Times New Roman" w:cs="Times New Roman"/>
                  <w:sz w:val="18"/>
                  <w:szCs w:val="18"/>
                </w:rPr>
                <w:t>4 m</w:t>
              </w:r>
            </w:smartTag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'ye kadar olan yapı ve sınai imalata (köprüler hariç) ait ahşap kalıp iskelesi (</w:t>
            </w:r>
            <w:smartTag w:uri="urn:schemas-microsoft-com:office:smarttags" w:element="metricconverter">
              <w:smartTagPr>
                <w:attr w:name="ProductID" w:val="4.00 m"/>
              </w:smartTagPr>
              <w:r w:rsidRPr="002D47C4">
                <w:rPr>
                  <w:rFonts w:ascii="Times New Roman" w:hAnsi="Times New Roman" w:cs="Times New Roman"/>
                  <w:sz w:val="18"/>
                  <w:szCs w:val="18"/>
                </w:rPr>
                <w:t>4.00 m</w:t>
              </w:r>
            </w:smartTag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dahil</w:t>
            </w:r>
            <w:proofErr w:type="gramEnd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07B8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LOT 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gramStart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proofErr w:type="gramEnd"/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³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1.110,000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C57DD" w:rsidRPr="002D47C4" w:rsidTr="003C57DD">
        <w:trPr>
          <w:trHeight w:val="80"/>
          <w:jc w:val="center"/>
        </w:trPr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Nervürlü çelik hasırın yerine konulması 1,500-3,000 kg/m2 (3,000 kg/m2 </w:t>
            </w:r>
            <w:proofErr w:type="gramStart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dahil</w:t>
            </w:r>
            <w:proofErr w:type="gramEnd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07B8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LOT 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Ton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8,000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C57DD" w:rsidRPr="002D47C4" w:rsidTr="003C57DD">
        <w:trPr>
          <w:trHeight w:val="80"/>
          <w:jc w:val="center"/>
        </w:trPr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Ø 8- Ø </w:t>
            </w:r>
            <w:smartTag w:uri="urn:schemas-microsoft-com:office:smarttags" w:element="metricconverter">
              <w:smartTagPr>
                <w:attr w:name="ProductID" w:val="12 mm"/>
              </w:smartTagPr>
              <w:r w:rsidRPr="002D47C4">
                <w:rPr>
                  <w:rFonts w:ascii="Times New Roman" w:hAnsi="Times New Roman" w:cs="Times New Roman"/>
                  <w:sz w:val="18"/>
                  <w:szCs w:val="18"/>
                </w:rPr>
                <w:t>12 mm</w:t>
              </w:r>
            </w:smartTag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 nervürlü beton çelik çubuğunun bükülmesi, yerine konulması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07B8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LOT 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Ton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12,00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C57DD" w:rsidRPr="002D47C4" w:rsidTr="003C57DD">
        <w:trPr>
          <w:trHeight w:val="80"/>
          <w:jc w:val="center"/>
        </w:trPr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Ø 14- Ø </w:t>
            </w:r>
            <w:smartTag w:uri="urn:schemas-microsoft-com:office:smarttags" w:element="metricconverter">
              <w:smartTagPr>
                <w:attr w:name="ProductID" w:val="28 mm"/>
              </w:smartTagPr>
              <w:r w:rsidRPr="002D47C4">
                <w:rPr>
                  <w:rFonts w:ascii="Times New Roman" w:hAnsi="Times New Roman" w:cs="Times New Roman"/>
                  <w:sz w:val="18"/>
                  <w:szCs w:val="18"/>
                </w:rPr>
                <w:t>28 mm</w:t>
              </w:r>
            </w:smartTag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 nervürlü </w:t>
            </w:r>
            <w:proofErr w:type="spellStart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>lik</w:t>
            </w:r>
            <w:proofErr w:type="spellEnd"/>
            <w:r w:rsidRPr="002D47C4">
              <w:rPr>
                <w:rFonts w:ascii="Times New Roman" w:hAnsi="Times New Roman" w:cs="Times New Roman"/>
                <w:sz w:val="18"/>
                <w:szCs w:val="18"/>
              </w:rPr>
              <w:t xml:space="preserve"> beton çelik çubuğunun bükülmesi, yerine konulması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07B8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LOT 1</w:t>
            </w: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Ton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3C57DD" w:rsidRDefault="003C57DD" w:rsidP="003C57D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C57DD">
              <w:rPr>
                <w:rFonts w:ascii="Times New Roman" w:hAnsi="Times New Roman" w:cs="Times New Roman"/>
                <w:sz w:val="18"/>
                <w:szCs w:val="18"/>
              </w:rPr>
              <w:t>6,00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C57DD" w:rsidRPr="002D47C4" w:rsidRDefault="003C57DD" w:rsidP="003C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C82C17" w:rsidRPr="002D47C4" w:rsidTr="003C57DD">
        <w:trPr>
          <w:jc w:val="center"/>
        </w:trPr>
        <w:tc>
          <w:tcPr>
            <w:tcW w:w="76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2D47C4" w:rsidRDefault="00C82C17" w:rsidP="002D47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2D47C4" w:rsidRDefault="00C82C17" w:rsidP="002D47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2D47C4" w:rsidRDefault="00C82C17" w:rsidP="002D47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C82C17" w:rsidRPr="002D47C4" w:rsidTr="003C57DD">
        <w:trPr>
          <w:jc w:val="center"/>
        </w:trPr>
        <w:tc>
          <w:tcPr>
            <w:tcW w:w="76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2D47C4" w:rsidRDefault="00C82C17" w:rsidP="002D47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2D47C4" w:rsidRDefault="00C82C17" w:rsidP="002D47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2D47C4" w:rsidRDefault="00C82C17" w:rsidP="002D47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C82C17" w:rsidRPr="002D47C4" w:rsidTr="003C57DD">
        <w:trPr>
          <w:jc w:val="center"/>
        </w:trPr>
        <w:tc>
          <w:tcPr>
            <w:tcW w:w="7671" w:type="dxa"/>
            <w:gridSpan w:val="6"/>
            <w:tcBorders>
              <w:top w:val="single" w:sz="4" w:space="0" w:color="auto"/>
            </w:tcBorders>
          </w:tcPr>
          <w:p w:rsidR="00C82C17" w:rsidRPr="002D47C4" w:rsidRDefault="00C82C17" w:rsidP="002D47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D47C4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82C17" w:rsidRPr="002D47C4" w:rsidRDefault="00C82C17" w:rsidP="002D47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C82C17" w:rsidRPr="002D47C4" w:rsidRDefault="00C82C17" w:rsidP="002D47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957DA3" w:rsidRPr="002D47C4" w:rsidRDefault="00C82C17" w:rsidP="002D47C4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sectPr w:rsidR="00957DA3" w:rsidRPr="002D47C4" w:rsidSect="00F065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2CA" w:rsidRDefault="00E512CA" w:rsidP="00C82C17">
      <w:pPr>
        <w:spacing w:after="0" w:line="240" w:lineRule="auto"/>
      </w:pPr>
      <w:r>
        <w:separator/>
      </w:r>
    </w:p>
  </w:endnote>
  <w:endnote w:type="continuationSeparator" w:id="0">
    <w:p w:rsidR="00E512CA" w:rsidRDefault="00E512CA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2CA" w:rsidRDefault="00E512CA" w:rsidP="00C82C17">
      <w:pPr>
        <w:spacing w:after="0" w:line="240" w:lineRule="auto"/>
      </w:pPr>
      <w:r>
        <w:separator/>
      </w:r>
    </w:p>
  </w:footnote>
  <w:footnote w:type="continuationSeparator" w:id="0">
    <w:p w:rsidR="00E512CA" w:rsidRDefault="00E512CA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C17"/>
    <w:rsid w:val="000F36EC"/>
    <w:rsid w:val="001A5AE0"/>
    <w:rsid w:val="002A69D9"/>
    <w:rsid w:val="002D47C4"/>
    <w:rsid w:val="00307B8D"/>
    <w:rsid w:val="00367A9F"/>
    <w:rsid w:val="003C57DD"/>
    <w:rsid w:val="00423A25"/>
    <w:rsid w:val="00594B44"/>
    <w:rsid w:val="00653346"/>
    <w:rsid w:val="006B6886"/>
    <w:rsid w:val="006F16B7"/>
    <w:rsid w:val="00837FC2"/>
    <w:rsid w:val="00957DA3"/>
    <w:rsid w:val="00C82C17"/>
    <w:rsid w:val="00CA1F78"/>
    <w:rsid w:val="00E512CA"/>
    <w:rsid w:val="00E528E4"/>
    <w:rsid w:val="00F065DC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5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DEKBİM SİMGE</cp:lastModifiedBy>
  <cp:revision>9</cp:revision>
  <dcterms:created xsi:type="dcterms:W3CDTF">2012-04-19T05:49:00Z</dcterms:created>
  <dcterms:modified xsi:type="dcterms:W3CDTF">2016-01-25T08:30:00Z</dcterms:modified>
</cp:coreProperties>
</file>